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4F5D" w14:textId="77777777" w:rsidR="004505D5" w:rsidRPr="007C6971" w:rsidRDefault="004505D5" w:rsidP="00450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493E74AE" w14:textId="77777777" w:rsidR="004505D5" w:rsidRDefault="004505D5" w:rsidP="004505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7C0F2581" w14:textId="77777777" w:rsidR="004505D5" w:rsidRDefault="004505D5" w:rsidP="004505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6C1EAE16" w14:textId="77777777" w:rsidR="004505D5" w:rsidRDefault="004505D5" w:rsidP="004505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4505D5" w14:paraId="783BBE24" w14:textId="77777777" w:rsidTr="00912A34">
        <w:tc>
          <w:tcPr>
            <w:tcW w:w="704" w:type="dxa"/>
          </w:tcPr>
          <w:p w14:paraId="7009754E" w14:textId="77777777" w:rsidR="004505D5" w:rsidRPr="008322E8" w:rsidRDefault="004505D5" w:rsidP="0091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35E62028" w14:textId="77777777" w:rsidR="004505D5" w:rsidRPr="008322E8" w:rsidRDefault="004505D5" w:rsidP="0091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86C6AE2" w14:textId="77777777" w:rsidR="004505D5" w:rsidRPr="008322E8" w:rsidRDefault="004505D5" w:rsidP="00912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524D3D76" w14:textId="77777777" w:rsidR="004505D5" w:rsidRPr="008322E8" w:rsidRDefault="004505D5" w:rsidP="0091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4505D5" w14:paraId="22FBDDDF" w14:textId="77777777" w:rsidTr="00912A34">
        <w:tc>
          <w:tcPr>
            <w:tcW w:w="704" w:type="dxa"/>
          </w:tcPr>
          <w:p w14:paraId="26FA68F6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6F995ED6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69D81DCB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4505D5" w14:paraId="1EBB348E" w14:textId="77777777" w:rsidTr="00912A34">
        <w:trPr>
          <w:trHeight w:val="461"/>
        </w:trPr>
        <w:tc>
          <w:tcPr>
            <w:tcW w:w="704" w:type="dxa"/>
            <w:vMerge w:val="restart"/>
          </w:tcPr>
          <w:p w14:paraId="337B87C8" w14:textId="77777777" w:rsidR="004505D5" w:rsidRPr="00223A1F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2514E058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2CEF5DE5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75F1F06E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</w:p>
          <w:p w14:paraId="5DA1AEC9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</w:p>
        </w:tc>
      </w:tr>
      <w:tr w:rsidR="004505D5" w14:paraId="74A26777" w14:textId="77777777" w:rsidTr="00912A34">
        <w:trPr>
          <w:trHeight w:val="1093"/>
        </w:trPr>
        <w:tc>
          <w:tcPr>
            <w:tcW w:w="704" w:type="dxa"/>
            <w:vMerge/>
          </w:tcPr>
          <w:p w14:paraId="0EDBF5C5" w14:textId="77777777" w:rsidR="004505D5" w:rsidRPr="00223A1F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70334D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166CD54F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8400459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7AF3C390" w14:textId="0756C4D1" w:rsidR="004505D5" w:rsidRPr="00A250DC" w:rsidRDefault="004505D5" w:rsidP="00912A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250DC">
              <w:rPr>
                <w:rFonts w:ascii="Times New Roman" w:eastAsia="Calibri" w:hAnsi="Times New Roman" w:cs="Times New Roman"/>
                <w:b/>
                <w:bCs/>
              </w:rPr>
              <w:t>Jelgavā, Dobeles ielā 41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A250DC">
              <w:rPr>
                <w:rFonts w:ascii="Times New Roman" w:hAnsi="Times New Roman" w:cs="Times New Roman"/>
              </w:rPr>
              <w:t>09000040429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37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</w:rPr>
              <w:t xml:space="preserve">(ēkas būves kadastra apzīmējums </w:t>
            </w:r>
            <w:r w:rsidRPr="00A250DC">
              <w:rPr>
                <w:rFonts w:ascii="Times New Roman" w:eastAsia="Calibri" w:hAnsi="Times New Roman" w:cs="Times New Roman"/>
              </w:rPr>
              <w:t>0900 0040 399 001</w:t>
            </w:r>
            <w:r w:rsidRPr="00547DEC">
              <w:rPr>
                <w:rFonts w:ascii="Times New Roman" w:eastAsia="Calibri" w:hAnsi="Times New Roman" w:cs="Times New Roman"/>
              </w:rPr>
              <w:t xml:space="preserve">)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81,0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="0084156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4156E" w:rsidRPr="0084156E">
              <w:rPr>
                <w:rFonts w:ascii="Times New Roman" w:eastAsia="Calibri" w:hAnsi="Times New Roman" w:cs="Times New Roman"/>
              </w:rPr>
              <w:t>(</w:t>
            </w:r>
            <w:r w:rsidR="0084156E" w:rsidRPr="0084156E">
              <w:rPr>
                <w:rFonts w:ascii="Times New Roman" w:eastAsia="Calibri" w:hAnsi="Times New Roman" w:cs="Times New Roman"/>
                <w:i/>
                <w:iCs/>
              </w:rPr>
              <w:t>astoņdesmit viens komats nulle kvadrātmetri</w:t>
            </w:r>
            <w:r w:rsidR="008415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505D5" w14:paraId="50557DA1" w14:textId="77777777" w:rsidTr="00912A34">
        <w:trPr>
          <w:trHeight w:val="223"/>
        </w:trPr>
        <w:tc>
          <w:tcPr>
            <w:tcW w:w="704" w:type="dxa"/>
            <w:vMerge/>
          </w:tcPr>
          <w:p w14:paraId="15683FB0" w14:textId="77777777" w:rsidR="004505D5" w:rsidRPr="00223A1F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5FF55D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0B54D3FE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Biroju ēkas.</w:t>
            </w:r>
          </w:p>
        </w:tc>
      </w:tr>
      <w:tr w:rsidR="004505D5" w14:paraId="525A9661" w14:textId="77777777" w:rsidTr="00912A34">
        <w:trPr>
          <w:trHeight w:val="569"/>
        </w:trPr>
        <w:tc>
          <w:tcPr>
            <w:tcW w:w="704" w:type="dxa"/>
            <w:vMerge/>
          </w:tcPr>
          <w:p w14:paraId="7AC178D4" w14:textId="77777777" w:rsidR="004505D5" w:rsidRPr="00223A1F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455A12" w14:textId="77777777" w:rsidR="004505D5" w:rsidRPr="00223A1F" w:rsidRDefault="004505D5" w:rsidP="00912A34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9D4485" w14:textId="77777777" w:rsidR="004505D5" w:rsidRPr="00223A1F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4505D5" w14:paraId="0DD01A4E" w14:textId="77777777" w:rsidTr="00912A34">
        <w:trPr>
          <w:trHeight w:val="1176"/>
        </w:trPr>
        <w:tc>
          <w:tcPr>
            <w:tcW w:w="704" w:type="dxa"/>
          </w:tcPr>
          <w:p w14:paraId="7847EEF0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AA65602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5A3E8F6C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D111673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97090E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</w:p>
          <w:p w14:paraId="5443184E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2D084759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1A5E119" w14:textId="77777777" w:rsidR="004505D5" w:rsidRPr="00B77672" w:rsidRDefault="004505D5" w:rsidP="00912A34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6,28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seši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28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43B945A9" w14:textId="77777777" w:rsidR="004505D5" w:rsidRPr="00AC3297" w:rsidRDefault="004505D5" w:rsidP="00912A34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5,94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pieci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94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813F49">
              <w:rPr>
                <w:rFonts w:ascii="Times New Roman" w:hAnsi="Times New Roman"/>
                <w:lang w:eastAsia="lv-LV"/>
              </w:rPr>
              <w:t>:</w:t>
            </w:r>
          </w:p>
          <w:p w14:paraId="4D8E644E" w14:textId="41ADF87B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   inženiertehnisko komunikāciju apkopi un remontu (atbildības robežās);</w:t>
            </w:r>
          </w:p>
          <w:p w14:paraId="6AAAEEA8" w14:textId="77777777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3A929992" w14:textId="77777777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   ārējās teritorijas (ēkai piesaistītā zemesgabala) uzkopšanu;</w:t>
            </w:r>
          </w:p>
          <w:p w14:paraId="251A3727" w14:textId="77777777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   koplietošanas telpu un sanitāro mezglu uzkopšanu;</w:t>
            </w:r>
          </w:p>
          <w:p w14:paraId="79C2A716" w14:textId="77777777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   ugunsdzēsības sistēmas apkopi un uzturēšanu;</w:t>
            </w:r>
          </w:p>
          <w:p w14:paraId="3B90E19E" w14:textId="77777777" w:rsidR="004505D5" w:rsidRPr="004505D5" w:rsidRDefault="004505D5" w:rsidP="004505D5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4505D5">
              <w:rPr>
                <w:rFonts w:ascii="Times New Roman" w:eastAsia="Calibri" w:hAnsi="Times New Roman" w:cs="Times New Roman"/>
                <w:lang w:eastAsia="lv-LV"/>
              </w:rPr>
              <w:t>-   ēkas pārvaldīšanu.</w:t>
            </w:r>
          </w:p>
          <w:p w14:paraId="3DC14AC7" w14:textId="402C3028" w:rsidR="004505D5" w:rsidRPr="00286C44" w:rsidRDefault="004505D5" w:rsidP="00912A34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34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34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3B5E7974" w14:textId="77777777" w:rsidR="004505D5" w:rsidRPr="001B46B5" w:rsidRDefault="004505D5" w:rsidP="00912A3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326623B8" w14:textId="77777777" w:rsidR="004505D5" w:rsidRPr="001B46B5" w:rsidRDefault="004505D5" w:rsidP="00912A3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137515C0" w14:textId="77777777" w:rsidR="004505D5" w:rsidRPr="001B46B5" w:rsidRDefault="004505D5" w:rsidP="00912A34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4505D5" w14:paraId="7CA7E57D" w14:textId="77777777" w:rsidTr="00912A34">
        <w:trPr>
          <w:trHeight w:val="1810"/>
        </w:trPr>
        <w:tc>
          <w:tcPr>
            <w:tcW w:w="704" w:type="dxa"/>
          </w:tcPr>
          <w:p w14:paraId="038DD49E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322604D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08D55EF0" w14:textId="77777777" w:rsidR="004505D5" w:rsidRPr="004C33B5" w:rsidRDefault="004505D5" w:rsidP="00912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33B5">
              <w:rPr>
                <w:rFonts w:ascii="Times New Roman" w:eastAsia="Calibri" w:hAnsi="Times New Roman" w:cs="Times New Roman"/>
              </w:rPr>
              <w:t>Papildus noteiktaja</w:t>
            </w:r>
            <w:r>
              <w:rPr>
                <w:rFonts w:ascii="Times New Roman" w:eastAsia="Calibri" w:hAnsi="Times New Roman" w:cs="Times New Roman"/>
              </w:rPr>
              <w:t>i mēneša kopējai nomas maksai</w:t>
            </w:r>
            <w:r w:rsidRPr="004C33B5">
              <w:rPr>
                <w:rFonts w:ascii="Times New Roman" w:eastAsia="Calibri" w:hAnsi="Times New Roman" w:cs="Times New Roman"/>
              </w:rPr>
              <w:t xml:space="preserve"> Nomniekam jāveic maksājumi par nekustamā īpašuma uzturēšanai nepieciešamiem pakalpojumiem: par siltumenerģiju, ūdensapgādes un kanalizācijas (tajā skaitā lietus notekūdeņu – ja attiec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4C33B5">
              <w:rPr>
                <w:rFonts w:ascii="Times New Roman" w:eastAsia="Calibri" w:hAnsi="Times New Roman" w:cs="Times New Roman"/>
              </w:rPr>
              <w:t xml:space="preserve">s) pakalpojumu nodrošināšanu, atkritumu izvešanu, un elektroenerģiju faktisko izmaksu apmērā proporcionāli aizņemtajai telpu platībai un/vai pēc kontrolskaitītāju rādījumiem, saskaņā ar </w:t>
            </w:r>
            <w:r>
              <w:rPr>
                <w:rFonts w:ascii="Times New Roman" w:eastAsia="Calibri" w:hAnsi="Times New Roman" w:cs="Times New Roman"/>
              </w:rPr>
              <w:t>Iznomātāja</w:t>
            </w:r>
            <w:r w:rsidRPr="004C33B5">
              <w:rPr>
                <w:rFonts w:ascii="Times New Roman" w:eastAsia="Calibri" w:hAnsi="Times New Roman" w:cs="Times New Roman"/>
              </w:rPr>
              <w:t xml:space="preserve"> izrakstītajiem rēķiniem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505D5" w14:paraId="1E8DA261" w14:textId="77777777" w:rsidTr="00912A34">
        <w:tc>
          <w:tcPr>
            <w:tcW w:w="704" w:type="dxa"/>
          </w:tcPr>
          <w:p w14:paraId="501BF77A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BF1E1F4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6976374A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733F011" w14:textId="77777777" w:rsidR="004505D5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4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4505D5" w14:paraId="717233EC" w14:textId="77777777" w:rsidTr="00912A34">
        <w:trPr>
          <w:trHeight w:val="408"/>
        </w:trPr>
        <w:tc>
          <w:tcPr>
            <w:tcW w:w="704" w:type="dxa"/>
            <w:vMerge w:val="restart"/>
          </w:tcPr>
          <w:p w14:paraId="3A9B33C9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F1E89F9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19FFB24" w14:textId="77777777" w:rsidR="004505D5" w:rsidRPr="00F94C75" w:rsidRDefault="004505D5" w:rsidP="00912A34">
            <w:pPr>
              <w:jc w:val="both"/>
              <w:rPr>
                <w:rFonts w:ascii="Times New Roman" w:hAnsi="Times New Roman"/>
              </w:rPr>
            </w:pPr>
          </w:p>
        </w:tc>
      </w:tr>
      <w:tr w:rsidR="004505D5" w14:paraId="2CDE23CB" w14:textId="77777777" w:rsidTr="00912A34">
        <w:trPr>
          <w:trHeight w:val="1394"/>
        </w:trPr>
        <w:tc>
          <w:tcPr>
            <w:tcW w:w="704" w:type="dxa"/>
            <w:vMerge/>
          </w:tcPr>
          <w:p w14:paraId="453EC624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443D8E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8FA2856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FEA241D" w14:textId="77777777" w:rsidR="004505D5" w:rsidRDefault="004505D5" w:rsidP="00912A34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4784134" w14:textId="77777777" w:rsidR="004505D5" w:rsidRDefault="004505D5" w:rsidP="00912A34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46A4B78" w14:textId="77777777" w:rsidR="004505D5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05D5" w14:paraId="18081CF7" w14:textId="77777777" w:rsidTr="00912A34">
        <w:trPr>
          <w:trHeight w:val="210"/>
        </w:trPr>
        <w:tc>
          <w:tcPr>
            <w:tcW w:w="704" w:type="dxa"/>
            <w:vMerge/>
          </w:tcPr>
          <w:p w14:paraId="610FFD7C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7C569D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66139355" w14:textId="77777777" w:rsidR="004505D5" w:rsidRPr="007D4C83" w:rsidRDefault="004505D5" w:rsidP="00912A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4505D5" w14:paraId="14EE4ACA" w14:textId="77777777" w:rsidTr="00912A34">
        <w:trPr>
          <w:trHeight w:val="1097"/>
        </w:trPr>
        <w:tc>
          <w:tcPr>
            <w:tcW w:w="704" w:type="dxa"/>
            <w:vMerge/>
          </w:tcPr>
          <w:p w14:paraId="0A4BF797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6616C0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A8394C0" w14:textId="77777777" w:rsidR="004505D5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4505D5" w14:paraId="756EE6E9" w14:textId="77777777" w:rsidTr="00912A34">
        <w:trPr>
          <w:trHeight w:val="1117"/>
        </w:trPr>
        <w:tc>
          <w:tcPr>
            <w:tcW w:w="704" w:type="dxa"/>
            <w:vMerge w:val="restart"/>
          </w:tcPr>
          <w:p w14:paraId="14B7F456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70254F9F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626C726F" w14:textId="77777777" w:rsidR="004505D5" w:rsidRDefault="004505D5" w:rsidP="00912A34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05D5" w14:paraId="74987EF3" w14:textId="77777777" w:rsidTr="00912A34">
        <w:trPr>
          <w:trHeight w:val="288"/>
        </w:trPr>
        <w:tc>
          <w:tcPr>
            <w:tcW w:w="704" w:type="dxa"/>
            <w:vMerge/>
          </w:tcPr>
          <w:p w14:paraId="3A9D69A3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EA68C2" w14:textId="77777777" w:rsidR="004505D5" w:rsidRPr="006B33D0" w:rsidRDefault="004505D5" w:rsidP="00912A34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12C1AC74" w14:textId="77777777" w:rsidR="004505D5" w:rsidRPr="006B33D0" w:rsidRDefault="004505D5" w:rsidP="00912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B0186AE" w14:textId="77777777" w:rsidR="004505D5" w:rsidRPr="00A250DC" w:rsidRDefault="004505D5" w:rsidP="00912A3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4505D5" w14:paraId="10180DFB" w14:textId="77777777" w:rsidTr="00912A34">
        <w:trPr>
          <w:trHeight w:val="1097"/>
        </w:trPr>
        <w:tc>
          <w:tcPr>
            <w:tcW w:w="704" w:type="dxa"/>
            <w:vMerge/>
          </w:tcPr>
          <w:p w14:paraId="194B23E5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ACC628" w14:textId="77777777" w:rsidR="004505D5" w:rsidRPr="006B33D0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693ACEAF" w14:textId="77777777" w:rsidR="004505D5" w:rsidRPr="00AB04C8" w:rsidRDefault="004505D5" w:rsidP="00912A34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4505D5" w14:paraId="07721ED9" w14:textId="77777777" w:rsidTr="00912A34">
        <w:trPr>
          <w:trHeight w:val="3886"/>
        </w:trPr>
        <w:tc>
          <w:tcPr>
            <w:tcW w:w="704" w:type="dxa"/>
            <w:vMerge/>
          </w:tcPr>
          <w:p w14:paraId="05DD1A13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3DEDBF" w14:textId="77777777" w:rsidR="004505D5" w:rsidRPr="006B33D0" w:rsidRDefault="004505D5" w:rsidP="00912A34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8D67D9E" w14:textId="77777777" w:rsidR="004505D5" w:rsidRDefault="004505D5" w:rsidP="00912A34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579E104E" w14:textId="77777777" w:rsidR="004505D5" w:rsidRDefault="004505D5" w:rsidP="00912A34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E46E8E" w14:textId="77777777" w:rsidR="004505D5" w:rsidRPr="00871CD5" w:rsidRDefault="004505D5" w:rsidP="00912A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4505D5" w14:paraId="08399338" w14:textId="77777777" w:rsidTr="00912A34">
        <w:tc>
          <w:tcPr>
            <w:tcW w:w="704" w:type="dxa"/>
          </w:tcPr>
          <w:p w14:paraId="40161577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2A425DA2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4F0EDCCD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4505D5" w14:paraId="246155F6" w14:textId="77777777" w:rsidTr="00912A34">
        <w:tc>
          <w:tcPr>
            <w:tcW w:w="704" w:type="dxa"/>
          </w:tcPr>
          <w:p w14:paraId="23D190A8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39A7312F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E169BBC" w14:textId="7CA170E7" w:rsidR="004505D5" w:rsidRPr="00A250DC" w:rsidRDefault="004505D5" w:rsidP="00912A34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bCs/>
              </w:rPr>
              <w:t>28. janvāris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4505D5" w14:paraId="664AF2CD" w14:textId="77777777" w:rsidTr="00912A34">
        <w:trPr>
          <w:trHeight w:val="2909"/>
        </w:trPr>
        <w:tc>
          <w:tcPr>
            <w:tcW w:w="704" w:type="dxa"/>
          </w:tcPr>
          <w:p w14:paraId="452B8FF7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33EC927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0AB7AF85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43D52655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32C5A60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37940A5D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25913A" w14:textId="77777777" w:rsidR="004505D5" w:rsidRDefault="004505D5" w:rsidP="004505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14647800" w14:textId="1E3061D3" w:rsidR="004505D5" w:rsidRPr="004505D5" w:rsidRDefault="004505D5" w:rsidP="004505D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D5C4242" w14:textId="77777777" w:rsidR="004505D5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0766C8E7" w14:textId="73BCC6EE" w:rsidR="004505D5" w:rsidRPr="00F238F0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janvārī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D360131" w14:textId="71B6B256" w:rsidR="004505D5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8. </w:t>
            </w:r>
            <w:r>
              <w:rPr>
                <w:rFonts w:ascii="Times New Roman" w:hAnsi="Times New Roman" w:cs="Times New Roman"/>
              </w:rPr>
              <w:t>janvārim</w:t>
            </w:r>
            <w:r w:rsidRPr="005C47AD">
              <w:rPr>
                <w:rFonts w:ascii="Times New Roman" w:hAnsi="Times New Roman" w:cs="Times New Roman"/>
              </w:rPr>
              <w:t xml:space="preserve"> plkst. 10:00.</w:t>
            </w:r>
          </w:p>
          <w:p w14:paraId="6BD85BE9" w14:textId="77777777" w:rsidR="004505D5" w:rsidRPr="008322E8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4505D5" w14:paraId="02CDFCE5" w14:textId="77777777" w:rsidTr="00912A34">
        <w:trPr>
          <w:trHeight w:val="267"/>
        </w:trPr>
        <w:tc>
          <w:tcPr>
            <w:tcW w:w="704" w:type="dxa"/>
          </w:tcPr>
          <w:p w14:paraId="645197BC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2936EB67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3AF19BAB" w14:textId="77777777" w:rsidR="004505D5" w:rsidRPr="005F33EF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1EDD360" w14:textId="77777777" w:rsidR="004505D5" w:rsidRPr="005F33EF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7BD2E50F" w14:textId="77777777" w:rsidR="004505D5" w:rsidRPr="005F33EF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64AA72D3" w14:textId="77777777" w:rsidR="004505D5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A03E496" w14:textId="77777777" w:rsidR="004505D5" w:rsidRPr="005F33EF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026549D4" w14:textId="77777777" w:rsidR="004505D5" w:rsidRPr="0057171E" w:rsidRDefault="004505D5" w:rsidP="00912A34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4505D5" w14:paraId="0CC34575" w14:textId="77777777" w:rsidTr="00912A34">
        <w:tc>
          <w:tcPr>
            <w:tcW w:w="704" w:type="dxa"/>
          </w:tcPr>
          <w:p w14:paraId="336B9D7C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428562AD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122767BC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4505D5" w14:paraId="71AF741B" w14:textId="77777777" w:rsidTr="00912A34">
        <w:tc>
          <w:tcPr>
            <w:tcW w:w="704" w:type="dxa"/>
          </w:tcPr>
          <w:p w14:paraId="3A4C48C9" w14:textId="77777777" w:rsidR="004505D5" w:rsidRDefault="004505D5" w:rsidP="0091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1B91121A" w14:textId="77777777" w:rsidR="004505D5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27702313" w14:textId="77777777" w:rsidR="004505D5" w:rsidRPr="008322E8" w:rsidRDefault="004505D5" w:rsidP="0091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13FE4927" w14:textId="77777777" w:rsidR="004505D5" w:rsidRPr="00B77672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Jelgavā, Dobeles ielā 41A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1D4907F4" w14:textId="77777777" w:rsidR="004505D5" w:rsidRPr="004505D5" w:rsidRDefault="004505D5" w:rsidP="00912A34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5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5C2EA9E" w14:textId="77777777" w:rsidR="004505D5" w:rsidRPr="008322E8" w:rsidRDefault="004505D5" w:rsidP="00912A34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73061F4D" w14:textId="77777777" w:rsidR="004505D5" w:rsidRPr="008322E8" w:rsidRDefault="004505D5" w:rsidP="004505D5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4CEBB19A" w14:textId="77777777" w:rsidR="004505D5" w:rsidRDefault="004505D5" w:rsidP="004505D5"/>
    <w:p w14:paraId="090938B1" w14:textId="77777777" w:rsidR="004505D5" w:rsidRDefault="004505D5" w:rsidP="004505D5"/>
    <w:p w14:paraId="41D08650" w14:textId="77777777" w:rsidR="004505D5" w:rsidRDefault="004505D5" w:rsidP="004505D5"/>
    <w:p w14:paraId="77BD84C0" w14:textId="77777777" w:rsidR="004505D5" w:rsidRDefault="004505D5" w:rsidP="004505D5"/>
    <w:p w14:paraId="3C9AA3D9" w14:textId="77777777" w:rsidR="004505D5" w:rsidRDefault="004505D5" w:rsidP="004505D5"/>
    <w:p w14:paraId="35699F31" w14:textId="77777777" w:rsidR="007B256A" w:rsidRDefault="007B256A"/>
    <w:sectPr w:rsidR="007B256A" w:rsidSect="004505D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D5"/>
    <w:rsid w:val="00361C73"/>
    <w:rsid w:val="00383B9D"/>
    <w:rsid w:val="004505D5"/>
    <w:rsid w:val="007840D9"/>
    <w:rsid w:val="00785963"/>
    <w:rsid w:val="007B256A"/>
    <w:rsid w:val="0084156E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8ED92"/>
  <w15:chartTrackingRefBased/>
  <w15:docId w15:val="{8780C806-4746-4163-B7CD-B89C668C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D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5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505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.mednis@zmni.lv" TargetMode="External"/><Relationship Id="rId4" Type="http://schemas.openxmlformats.org/officeDocument/2006/relationships/hyperlink" Target="https://likumi.lv/ta/id/36190-publiskas-personas-finansu-lidzeklu-un-mantas-izskerdesanas-noversan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4727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2</cp:revision>
  <dcterms:created xsi:type="dcterms:W3CDTF">2025-01-20T08:56:00Z</dcterms:created>
  <dcterms:modified xsi:type="dcterms:W3CDTF">2025-01-20T09:34:00Z</dcterms:modified>
</cp:coreProperties>
</file>